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D145AD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1058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793B99">
        <w:rPr>
          <w:rFonts w:ascii="Times New Roman" w:hAnsi="Times New Roman"/>
          <w:b/>
          <w:sz w:val="28"/>
        </w:rPr>
        <w:t xml:space="preserve"> Шопен Александра Ивановича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145A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793B99">
        <w:rPr>
          <w:rFonts w:ascii="Times New Roman" w:hAnsi="Times New Roman"/>
          <w:b/>
          <w:sz w:val="28"/>
        </w:rPr>
        <w:t xml:space="preserve"> Ясенского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793B99">
        <w:rPr>
          <w:rFonts w:ascii="Times New Roman" w:hAnsi="Times New Roman"/>
          <w:b/>
          <w:sz w:val="28"/>
        </w:rPr>
        <w:t xml:space="preserve">Ясенскому девятимандатному </w:t>
      </w:r>
    </w:p>
    <w:p w:rsidR="00DE54FC" w:rsidRPr="00DE54FC" w:rsidRDefault="00192FEB" w:rsidP="00DE54FC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избирательному округу №</w:t>
      </w:r>
      <w:r w:rsidR="00793B99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793B99">
        <w:rPr>
          <w:rFonts w:ascii="Times New Roman" w:hAnsi="Times New Roman"/>
          <w:sz w:val="28"/>
          <w:szCs w:val="28"/>
        </w:rPr>
        <w:t xml:space="preserve"> Шопен Александра Ивановича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793B99">
        <w:rPr>
          <w:rFonts w:ascii="Times New Roman" w:hAnsi="Times New Roman"/>
          <w:sz w:val="28"/>
          <w:szCs w:val="28"/>
        </w:rPr>
        <w:t xml:space="preserve">Ясенского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793B99">
        <w:rPr>
          <w:rFonts w:ascii="Times New Roman" w:hAnsi="Times New Roman"/>
          <w:sz w:val="28"/>
          <w:szCs w:val="28"/>
        </w:rPr>
        <w:t xml:space="preserve"> Ясенскому девятимандатному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793B99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793B99">
        <w:rPr>
          <w:rFonts w:ascii="Times New Roman" w:hAnsi="Times New Roman"/>
          <w:sz w:val="28"/>
          <w:szCs w:val="28"/>
        </w:rPr>
        <w:t xml:space="preserve"> Шопен Александра Ивановича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793B99">
        <w:rPr>
          <w:rFonts w:ascii="Times New Roman" w:hAnsi="Times New Roman"/>
          <w:sz w:val="28"/>
          <w:szCs w:val="28"/>
        </w:rPr>
        <w:t xml:space="preserve"> 1951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793B99">
        <w:rPr>
          <w:rFonts w:ascii="Times New Roman" w:hAnsi="Times New Roman"/>
          <w:sz w:val="28"/>
          <w:szCs w:val="28"/>
        </w:rPr>
        <w:t xml:space="preserve"> пенсионер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793B99">
        <w:rPr>
          <w:rFonts w:ascii="Times New Roman" w:hAnsi="Times New Roman"/>
          <w:sz w:val="28"/>
          <w:szCs w:val="28"/>
        </w:rPr>
        <w:t xml:space="preserve">Ясенского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r w:rsidR="00793B99">
        <w:rPr>
          <w:rFonts w:ascii="Times New Roman" w:hAnsi="Times New Roman"/>
          <w:sz w:val="28"/>
          <w:szCs w:val="28"/>
        </w:rPr>
        <w:t xml:space="preserve">Ясенскому девятимандатному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793B99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D145AD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D14AC1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D14AC1">
        <w:rPr>
          <w:rFonts w:ascii="Times New Roman" w:hAnsi="Times New Roman"/>
          <w:sz w:val="28"/>
          <w:szCs w:val="28"/>
        </w:rPr>
        <w:t>42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D14AC1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DE54FC" w:rsidRPr="00DE54FC">
        <w:rPr>
          <w:rFonts w:ascii="Times New Roman" w:hAnsi="Times New Roman"/>
          <w:sz w:val="28"/>
          <w:szCs w:val="28"/>
        </w:rPr>
        <w:t>Вручить</w:t>
      </w:r>
      <w:r w:rsidR="00793B99">
        <w:rPr>
          <w:rFonts w:ascii="Times New Roman" w:hAnsi="Times New Roman"/>
          <w:sz w:val="28"/>
          <w:szCs w:val="28"/>
        </w:rPr>
        <w:t xml:space="preserve"> Шопен Александру Ивановичу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lastRenderedPageBreak/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93B99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132D"/>
    <w:rsid w:val="00B0223B"/>
    <w:rsid w:val="00B3230E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356D3"/>
    <w:rsid w:val="00C70A97"/>
    <w:rsid w:val="00C91323"/>
    <w:rsid w:val="00CB728C"/>
    <w:rsid w:val="00CC5463"/>
    <w:rsid w:val="00D145AD"/>
    <w:rsid w:val="00D14AC1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2024-07-05T09:58:00Z</cp:lastPrinted>
  <dcterms:created xsi:type="dcterms:W3CDTF">2024-06-27T10:17:00Z</dcterms:created>
  <dcterms:modified xsi:type="dcterms:W3CDTF">2024-07-08T13:15:00Z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